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19" w:rsidRDefault="00056F3F">
      <w:pPr>
        <w:pStyle w:val="a3"/>
        <w:keepNext/>
        <w:rPr>
          <w:rFonts w:ascii="黑体" w:hAnsi="黑体"/>
          <w:sz w:val="32"/>
          <w:szCs w:val="32"/>
        </w:rPr>
      </w:pPr>
      <w:r>
        <w:rPr>
          <w:rFonts w:ascii="黑体" w:hAnsi="黑体" w:hint="eastAsia"/>
          <w:sz w:val="32"/>
          <w:szCs w:val="32"/>
        </w:rPr>
        <w:t>附件1</w:t>
      </w:r>
    </w:p>
    <w:p w:rsidR="00527B19" w:rsidRDefault="00527B1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527B19" w:rsidRDefault="00056F3F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科学技术史学科博士生阅读主要经典著作目录</w:t>
      </w:r>
    </w:p>
    <w:p w:rsidR="00527B19" w:rsidRDefault="00527B19">
      <w:pPr>
        <w:rPr>
          <w:b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0773"/>
      </w:tblGrid>
      <w:tr w:rsidR="00527B19">
        <w:trPr>
          <w:trHeight w:val="454"/>
          <w:jc w:val="center"/>
        </w:trPr>
        <w:tc>
          <w:tcPr>
            <w:tcW w:w="2235" w:type="dxa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分类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经典著作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通史与基础</w:t>
            </w:r>
          </w:p>
        </w:tc>
        <w:tc>
          <w:tcPr>
            <w:tcW w:w="10773" w:type="dxa"/>
            <w:vAlign w:val="center"/>
          </w:tcPr>
          <w:p w:rsidR="00527B19" w:rsidRDefault="004137D0" w:rsidP="00CB7B0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德</w:t>
            </w:r>
            <w:r w:rsidR="00056F3F">
              <w:rPr>
                <w:rFonts w:ascii="Times New Roman" w:hAnsi="Times New Roman" w:cs="Times New Roman"/>
                <w:sz w:val="24"/>
                <w:szCs w:val="24"/>
              </w:rPr>
              <w:t>华</w:t>
            </w:r>
            <w:r w:rsidR="00CB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 w:rsidR="00056F3F">
              <w:rPr>
                <w:rFonts w:ascii="Times New Roman" w:hAnsi="Times New Roman" w:cs="Times New Roman"/>
                <w:sz w:val="24"/>
                <w:szCs w:val="24"/>
              </w:rPr>
              <w:t>格兰特等著，《剑桥科学史丛书（全</w:t>
            </w:r>
            <w:r w:rsidR="00056F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56F3F">
              <w:rPr>
                <w:rFonts w:ascii="Times New Roman" w:hAnsi="Times New Roman" w:cs="Times New Roman"/>
                <w:sz w:val="24"/>
                <w:szCs w:val="24"/>
              </w:rPr>
              <w:t>册）》，复旦大学出版社，</w:t>
            </w:r>
            <w:r w:rsidR="00056F3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杜石然主编，《中国科学技术史</w:t>
            </w:r>
            <w:r w:rsidR="004137D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通史卷》，科学出版社，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董洪利主编，《古典文献学基础》，北京大学出版社，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李隆国著，《史学概论》，北京大学出版社</w:t>
            </w:r>
            <w:r w:rsidR="006268A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</w:tr>
      <w:tr w:rsidR="003E084A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3E084A" w:rsidRDefault="003E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3E084A" w:rsidRDefault="003E084A" w:rsidP="003E08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路甬祥主编，《走进殿堂的中国古代科技史</w:t>
            </w:r>
            <w:r w:rsidR="004137D0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上中下</w:t>
            </w:r>
            <w:r w:rsidR="004137D0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》，上海交通大学出版社，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2009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荣新江著，《学术训练与学术规范：中国古代史研究入门》，北京大学出版社，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陈久金、万辅彬主编，《中国科技史研究方法》，黑龙江人民出版社</w:t>
            </w:r>
            <w:r w:rsidR="006268A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18789D" w:rsidP="004137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杜石</w:t>
            </w:r>
            <w:r w:rsidRPr="00DA36EB">
              <w:rPr>
                <w:rFonts w:ascii="宋体" w:eastAsia="宋体" w:hAnsi="宋体" w:cs="微软雅黑" w:hint="eastAsia"/>
                <w:sz w:val="24"/>
                <w:szCs w:val="24"/>
              </w:rPr>
              <w:t>然主编，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《中国科学技术史稿（修订版）</w:t>
            </w:r>
            <w:r w:rsidR="004137D0">
              <w:rPr>
                <w:rFonts w:ascii="Times New Roman" w:hAnsi="Times New Roman" w:cs="Times New Roman" w:hint="eastAsia"/>
                <w:sz w:val="24"/>
                <w:szCs w:val="24"/>
              </w:rPr>
              <w:t>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，北京大学出版社，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</w:tr>
      <w:tr w:rsidR="003E084A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3E084A" w:rsidRDefault="003E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3E084A" w:rsidRDefault="003E08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白春礼著，《中国科技的创造与进步》，外文出版社，</w:t>
            </w:r>
            <w:r w:rsidR="006268A6">
              <w:rPr>
                <w:rFonts w:ascii="Times New Roman" w:hAnsi="Times New Roman" w:cs="Times New Roman" w:hint="eastAsia"/>
                <w:sz w:val="24"/>
                <w:szCs w:val="24"/>
              </w:rPr>
              <w:t>2018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OLE_LINK6"/>
            <w:bookmarkStart w:id="1" w:name="OLE_LINK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李约瑟著，袁翰青等译，《中国科学技术史</w:t>
            </w:r>
            <w:r w:rsidR="004137D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第一卷</w:t>
            </w:r>
            <w:r w:rsidR="004137D0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导论》，科学出版社，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  <w:bookmarkEnd w:id="0"/>
            <w:bookmarkEnd w:id="1"/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詹姆斯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·E·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麦克莱伦第三，哈罗德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多恩著，王鸣阳译</w:t>
            </w:r>
            <w:r w:rsidR="00BD371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世界科学技术通史（第三版）</w:t>
            </w:r>
            <w:r w:rsidR="00BD371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，上海科技教育出版社，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CB7B08" w:rsidTr="00CB7B08">
        <w:trPr>
          <w:trHeight w:val="454"/>
          <w:jc w:val="center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vAlign w:val="center"/>
          </w:tcPr>
          <w:p w:rsidR="00CB7B08" w:rsidRDefault="00CB7B08" w:rsidP="00B9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数学史</w:t>
            </w:r>
          </w:p>
        </w:tc>
        <w:tc>
          <w:tcPr>
            <w:tcW w:w="10773" w:type="dxa"/>
            <w:vAlign w:val="center"/>
          </w:tcPr>
          <w:p w:rsidR="00CB7B08" w:rsidRDefault="00CB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r>
              <w:rPr>
                <w:rFonts w:ascii="Times New Roman" w:hAnsi="Times New Roman" w:cs="Times New Roman" w:hint="eastAsia"/>
                <w:sz w:val="24"/>
                <w:szCs w:val="24"/>
              </w:rPr>
              <w:t>李俨著，《中国数学大纲》（修订版），科学出版社，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  <w:bookmarkEnd w:id="2"/>
            <w:bookmarkEnd w:id="3"/>
          </w:p>
        </w:tc>
      </w:tr>
      <w:tr w:rsidR="00CB7B08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CB7B08" w:rsidRDefault="00CB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CB7B08" w:rsidRDefault="00CB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卡兹著，李文林、黄丽霞译，《数学史通论（双语版）》，高等教育出版社，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CB7B08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CB7B08" w:rsidRDefault="00CB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CB7B08" w:rsidRDefault="00CB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梁宗巨等，《世界数学通史》，辽宁教育出版社，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CB7B08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CB7B08" w:rsidRDefault="00CB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CB7B08" w:rsidRDefault="00CB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克莱茵，《古今数学思想》，上海科学技术出版社，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</w:tr>
      <w:tr w:rsidR="00CB7B08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CB7B08" w:rsidRDefault="00CB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CB7B08" w:rsidRDefault="00CB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郭书春主编，《中国科学技术史</w:t>
            </w:r>
            <w:r w:rsidR="0041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数学卷》，科学出版社，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CB7B08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CB7B08" w:rsidRDefault="00CB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CB7B08" w:rsidRDefault="00CB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李文林著，《数学史概论</w:t>
            </w:r>
            <w:r w:rsidR="004137D0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版</w:t>
            </w:r>
            <w:r w:rsidR="004137D0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》，高等教育出版社，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CB7B08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CB7B08" w:rsidRDefault="00CB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CB7B08" w:rsidRDefault="00CB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钱宝琮主编，《中国数学史》，商务印书馆，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天文学史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中国天文学史整理研究小组编著，《中国天文学史》，科学出版社，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刘金沂、赵澄秋著，《中国古代天文学史略》，河北科学技术出版社，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</w:tr>
      <w:tr w:rsidR="00BC2752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C2752" w:rsidRDefault="00BC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C2752" w:rsidRDefault="00BC2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75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陈美东，《中国科学技术史</w:t>
            </w:r>
            <w:r w:rsidR="004137D0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 xml:space="preserve"> </w:t>
            </w:r>
            <w:r w:rsidRPr="00BC27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天文学卷》，科学出版社，</w:t>
            </w:r>
            <w:r w:rsidRPr="00BC2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</w:tr>
      <w:tr w:rsidR="00BC2752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C2752" w:rsidRDefault="00BC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C2752" w:rsidRDefault="00BC27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75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薄树人、陈美东等主编，《中国天文学史大系》，中国科学技术出版社，</w:t>
            </w:r>
            <w:r w:rsidRPr="00BC275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2013</w:t>
            </w:r>
          </w:p>
        </w:tc>
      </w:tr>
      <w:tr w:rsidR="00CB7B08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CB7B08" w:rsidRDefault="00CB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CB7B08" w:rsidRPr="00BC2752" w:rsidRDefault="00CB7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James Evans,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 History and Practice of Ancient Astronomy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Oxford University, 1998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370F0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70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C. L. N. </w:t>
            </w:r>
            <w:r w:rsidR="00056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Ruggles,</w:t>
            </w:r>
            <w:r w:rsidR="00056F3F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056F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Handbook of Archaeoastronomy and Ethnoastronomy</w:t>
            </w:r>
            <w:r w:rsidR="00056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Springer, 2014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527B19" w:rsidRDefault="0005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农学史</w:t>
            </w: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梁家勉著，《中国农业科学技术史稿》，中国农业出版社，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游修龄著，《中国稻作史》，中国农业出版社，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缪启愉著，《齐民要术校释》，中国农业出版社</w:t>
            </w:r>
            <w:r w:rsidR="006268A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杨直民著，《农学思想史》，湖南教育出版社，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</w:tr>
      <w:tr w:rsidR="00527B19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527B19" w:rsidRDefault="0052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527B19" w:rsidRDefault="00056F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曾雄生著，《中国农学史（修订本）》，海峡出版发行集团、福建人民出版社，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医学史</w:t>
            </w: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李经纬等主编，《中国医学通史</w:t>
            </w:r>
            <w:r w:rsidRPr="009B28C0">
              <w:rPr>
                <w:rFonts w:ascii="Times New Roman" w:hAnsi="Times New Roman" w:cs="Times New Roman" w:hint="eastAsia"/>
                <w:sz w:val="24"/>
                <w:szCs w:val="24"/>
              </w:rPr>
              <w:t>（古代卷、近代卷、现代卷、文物图谱卷）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》</w:t>
            </w:r>
            <w:r w:rsidRPr="009B28C0">
              <w:rPr>
                <w:rFonts w:ascii="Times New Roman" w:hAnsi="Times New Roman" w:cs="Times New Roman" w:hint="eastAsia"/>
                <w:sz w:val="24"/>
                <w:szCs w:val="24"/>
              </w:rPr>
              <w:t>，人民卫生出版社，</w:t>
            </w:r>
            <w:r w:rsidRPr="009B28C0">
              <w:rPr>
                <w:rFonts w:ascii="Times New Roman" w:hAnsi="Times New Roman" w:cs="Times New Roman" w:hint="eastAsia"/>
                <w:sz w:val="24"/>
                <w:szCs w:val="24"/>
              </w:rPr>
              <w:t>2000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8C0">
              <w:rPr>
                <w:rFonts w:ascii="Times New Roman" w:hAnsi="Times New Roman" w:cs="Times New Roman" w:hint="eastAsia"/>
                <w:sz w:val="24"/>
                <w:szCs w:val="24"/>
              </w:rPr>
              <w:t>基普勒主编，张大庆等译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9B28C0">
              <w:rPr>
                <w:rFonts w:ascii="Times New Roman" w:hAnsi="Times New Roman" w:cs="Times New Roman" w:hint="eastAsia"/>
                <w:sz w:val="24"/>
                <w:szCs w:val="24"/>
              </w:rPr>
              <w:t>《剑桥世界人类疾病史》，上海科技教育出版社</w:t>
            </w:r>
            <w:r w:rsidRPr="009B28C0">
              <w:rPr>
                <w:rFonts w:ascii="Times New Roman" w:hAnsi="Times New Roman" w:cs="Times New Roman" w:hint="eastAsia"/>
                <w:sz w:val="24"/>
                <w:szCs w:val="24"/>
              </w:rPr>
              <w:t>, 2007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8C0">
              <w:rPr>
                <w:rFonts w:ascii="Times New Roman" w:hAnsi="Times New Roman" w:cs="Times New Roman" w:hint="eastAsia"/>
                <w:sz w:val="24"/>
                <w:szCs w:val="24"/>
              </w:rPr>
              <w:t>马伯英著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9B28C0">
              <w:rPr>
                <w:rFonts w:ascii="Times New Roman" w:hAnsi="Times New Roman" w:cs="Times New Roman" w:hint="eastAsia"/>
                <w:sz w:val="24"/>
                <w:szCs w:val="24"/>
              </w:rPr>
              <w:t>《中国医学文化史》，上海人民出版社</w:t>
            </w:r>
            <w:r w:rsidRPr="009B28C0">
              <w:rPr>
                <w:rFonts w:ascii="Times New Roman" w:hAnsi="Times New Roman" w:cs="Times New Roman" w:hint="eastAsia"/>
                <w:sz w:val="24"/>
                <w:szCs w:val="24"/>
              </w:rPr>
              <w:t>, 2010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阿尔图罗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卡斯蒂廖尼著，程之范、甄橙主译，《汉译经典：医学史（上中下）》，译林出版社，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413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李约瑟主编，刘巍译，《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中国科学技术史</w:t>
            </w:r>
            <w:r w:rsidR="004137D0">
              <w:rPr>
                <w:rStyle w:val="a-size-extra-large"/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第六卷</w:t>
            </w:r>
            <w:r w:rsidR="004137D0">
              <w:rPr>
                <w:rStyle w:val="a-size-extra-large"/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4137D0">
              <w:rPr>
                <w:rStyle w:val="a-size-extra-large"/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生物学及相关技术</w:t>
            </w:r>
            <w:r w:rsidR="004137D0">
              <w:rPr>
                <w:rStyle w:val="a-size-extra-large"/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第六分册</w:t>
            </w:r>
            <w:r w:rsidR="004137D0">
              <w:rPr>
                <w:rStyle w:val="a-size-extra-large"/>
                <w:rFonts w:ascii="Times New Roman" w:hAnsi="Times New Roman" w:cs="Times New Roman" w:hint="eastAsia"/>
                <w:sz w:val="24"/>
                <w:szCs w:val="24"/>
              </w:rPr>
              <w:t>）：</w:t>
            </w:r>
            <w:r>
              <w:rPr>
                <w:rStyle w:val="a-size-extra-large"/>
                <w:rFonts w:ascii="Times New Roman" w:hAnsi="Times New Roman" w:cs="Times New Roman"/>
                <w:sz w:val="24"/>
                <w:szCs w:val="24"/>
              </w:rPr>
              <w:t>医学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2013 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王振国、张大庆编，《中外医学史（新世纪第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版）》，中国中医药出版社，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卢嘉锡总主编，廖育群等著，《中国科学技术史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医学卷》，科学出版社，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地学史</w:t>
            </w: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王庸著，《中国地理学史》，商务印书馆，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1938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侯仁之主编，《中国古代地理学简史》，科学出版社，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中国科学院自然科学史研究所地学史组编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《中国古代地理学史》，科学出版社，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普雷斯顿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詹姆斯、杰弗雷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马丁著，李旭旦译，《地理学思想史》，商务印书馆，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大卫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奥尔德罗伊德著，杨静一译，《地球探赜索引录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地质学思想史》，上海科技教育出版社，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其他学科史</w:t>
            </w: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马赫著，李醒民译，《力学及其发展的批判历史概论》，商务印书馆，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威廉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麦克尼尔、约翰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麦克尼尔著，王玉山译，《世界环境史》，中信出版社，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Westfall, Richard S.,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Never At Rest: A Biography of Isaac Newton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New York: Cambridge University Press,</w:t>
            </w:r>
            <w:r w:rsidR="0037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Isaac Newton,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 Principia: Mathematical Principles of Natural Philosophy: A New Translation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tr. I. B. Cohen and Anne Whitman, preceded by “A Guide to Newton's Principia” by I. B. Cohen, Berkeley: University of California Press, 1999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Partington J. R.,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History of Chemistry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Angewandte Chemie International Edition, 2010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中国近现代科技史</w:t>
            </w:r>
          </w:p>
        </w:tc>
        <w:tc>
          <w:tcPr>
            <w:tcW w:w="10773" w:type="dxa"/>
            <w:vAlign w:val="center"/>
          </w:tcPr>
          <w:p w:rsidR="00BD3711" w:rsidRDefault="006268A6" w:rsidP="00BD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董光璧著，《中国近现代科学技术史论纲》，湖南教育出版社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BD3711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王渝生主编，《中国科学家群体的崛起》，山东科学技术出版社，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Del="003E084A" w:rsidRDefault="00BD3711" w:rsidP="00BD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董光璧主编，《中国近现代科学技术史》，湖南教育出版社，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1997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罗荣兴主编，《请历史记住他们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中国科学家与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两弹一星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》，科学时报社编，暨南大学出版社，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Pr="00491EDC" w:rsidRDefault="00BD3711" w:rsidP="00BD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6EB">
              <w:rPr>
                <w:rFonts w:ascii="Times New Roman" w:hAnsi="Times New Roman" w:cs="Times New Roman" w:hint="eastAsia"/>
                <w:sz w:val="24"/>
                <w:szCs w:val="24"/>
              </w:rPr>
              <w:t>戴念祖主编</w:t>
            </w:r>
            <w:r w:rsidR="00AF2C79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DA36EB">
              <w:rPr>
                <w:rFonts w:ascii="Times New Roman" w:hAnsi="Times New Roman" w:cs="Times New Roman" w:hint="eastAsia"/>
                <w:sz w:val="24"/>
                <w:szCs w:val="24"/>
              </w:rPr>
              <w:t>《中国物理学史大系》，湖南教育出版社，</w:t>
            </w:r>
            <w:r w:rsidRPr="00DA36E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4" w:name="OLE_LINK3"/>
            <w:bookmarkStart w:id="5" w:name="OLE_LINK4"/>
            <w:r w:rsidRPr="004137D0">
              <w:rPr>
                <w:rFonts w:ascii="Times New Roman" w:hAnsi="Times New Roman" w:cs="Times New Roman"/>
                <w:sz w:val="24"/>
                <w:szCs w:val="24"/>
              </w:rPr>
              <w:t>崔禄春</w:t>
            </w:r>
            <w:r w:rsidR="004137D0" w:rsidRPr="004137D0">
              <w:rPr>
                <w:rFonts w:ascii="Times New Roman" w:hAnsi="Times New Roman" w:cs="Times New Roman" w:hint="eastAsia"/>
                <w:sz w:val="24"/>
                <w:szCs w:val="24"/>
              </w:rPr>
              <w:t>著</w:t>
            </w:r>
            <w:r w:rsidRPr="004137D0">
              <w:rPr>
                <w:rFonts w:ascii="Times New Roman" w:hAnsi="Times New Roman" w:cs="Times New Roman"/>
                <w:sz w:val="24"/>
                <w:szCs w:val="24"/>
              </w:rPr>
              <w:t>，《建国以来中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国共产党科技政策研究</w:t>
            </w:r>
            <w:bookmarkEnd w:id="4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》，华夏出版社，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路甬祥主编，《中国近现代科学技术史研究丛书》，山东教育出版社，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2004-2009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西方科技史</w:t>
            </w: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阿尔伯特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爱因斯坦著，许良英等译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《爱因斯坦文集（全三卷</w:t>
            </w:r>
            <w:r w:rsidR="006268A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》，商务印书馆，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弗洛里斯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科恩著，张卜天译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《科学革命的编史学研究》，湖南科技出版社，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约翰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亨利著，杨俊杰译，《科学革命与现代科学的起源（第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版）》，北京大学出版社，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亚历山大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柯瓦雷著，张卜天译，《从封闭世界到无限宇宙》，商务印书馆，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乔伊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哈基姆著，仲新元译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《科学革命》，上海教育出版社，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戴维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林德伯格著，张卜天译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《西方科学的起源（第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版）》，商务印书馆，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D3711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D3711" w:rsidRDefault="00BD3711" w:rsidP="00BD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D3711" w:rsidRDefault="00BD3711" w:rsidP="00BD371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约瑟夫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本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戴维著，刘晓译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《科学家在社会中的角色：一项比较研究》，生活</w:t>
            </w:r>
            <w:r w:rsidR="00CB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读书</w:t>
            </w:r>
            <w:r w:rsidR="00CB7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新知三联书店，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中西科技交流</w:t>
            </w:r>
          </w:p>
        </w:tc>
        <w:tc>
          <w:tcPr>
            <w:tcW w:w="10773" w:type="dxa"/>
            <w:vAlign w:val="center"/>
          </w:tcPr>
          <w:p w:rsidR="00B055D0" w:rsidRPr="00A57B99" w:rsidRDefault="00B055D0" w:rsidP="00B0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99">
              <w:rPr>
                <w:rFonts w:ascii="Times New Roman" w:hAnsi="Times New Roman" w:cs="Times New Roman" w:hint="eastAsia"/>
                <w:sz w:val="24"/>
                <w:szCs w:val="24"/>
              </w:rPr>
              <w:t>王扬宗、刘钝编，《中国科学与科学革命：李约瑟难题及其相关问题研究论著选》，辽宁教育出版社，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2002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055D0" w:rsidRDefault="00B055D0" w:rsidP="00B0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陈旭麓著，《近代中国社会的新陈代谢》，上海社会科学院出版社，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055D0" w:rsidRDefault="006268A6" w:rsidP="00B0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艾尔曼著，王红霞等译，《中国近代科学的文化史》，上海古籍出版社，</w:t>
            </w:r>
            <w:r w:rsidR="00B055D0" w:rsidRPr="00A57B99">
              <w:rPr>
                <w:rFonts w:ascii="Times New Roman" w:hAnsi="Times New Roman" w:cs="Times New Roman" w:hint="eastAsia"/>
                <w:sz w:val="24"/>
                <w:szCs w:val="24"/>
              </w:rPr>
              <w:t>2009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055D0" w:rsidRPr="00A57B99" w:rsidRDefault="00B055D0" w:rsidP="00B0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5D0">
              <w:rPr>
                <w:rFonts w:ascii="Times New Roman" w:hAnsi="Times New Roman" w:cs="Times New Roman" w:hint="eastAsia"/>
                <w:sz w:val="24"/>
                <w:szCs w:val="24"/>
              </w:rPr>
              <w:t>熊月之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编著</w:t>
            </w:r>
            <w:r w:rsidRPr="00B055D0">
              <w:rPr>
                <w:rFonts w:ascii="Times New Roman" w:hAnsi="Times New Roman" w:cs="Times New Roman" w:hint="eastAsia"/>
                <w:sz w:val="24"/>
                <w:szCs w:val="24"/>
              </w:rPr>
              <w:t>，《西学东渐与晚清社会（修订版）》，中国人民大学出版社，</w:t>
            </w:r>
            <w:r w:rsidRPr="00B055D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055D0" w:rsidRDefault="00B055D0" w:rsidP="00B055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方豪著，《中西交通史》，上海人民出版社，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055D0" w:rsidRDefault="00B055D0" w:rsidP="00B0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张柏春主编，《科技革命与国家现代化研究丛书》，山东教育出版社，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055D0" w:rsidRDefault="00B055D0" w:rsidP="00B055D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Geoffrey Francis Hudson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Europe and China: a survey of their relations from the earliest times to 1800</w:t>
            </w:r>
            <w:r w:rsidR="00370F0B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</w:rPr>
              <w:t>,</w:t>
            </w:r>
            <w:r w:rsidR="00370F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London: Edward Arnold &amp; Company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1931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技术史与传统工艺</w:t>
            </w:r>
          </w:p>
        </w:tc>
        <w:tc>
          <w:tcPr>
            <w:tcW w:w="10773" w:type="dxa"/>
            <w:vAlign w:val="center"/>
          </w:tcPr>
          <w:p w:rsidR="00B055D0" w:rsidRDefault="00B055D0" w:rsidP="00B0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李家治主编，《中国科学技术史</w:t>
            </w:r>
            <w:r w:rsidR="0041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陶瓷卷》，科学出版社，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055D0" w:rsidRDefault="00B055D0" w:rsidP="00B0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华觉明著，《中国古代金属技术</w:t>
            </w:r>
            <w:r w:rsidR="0041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铜和铁造就的文明》，大象出版社，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055D0" w:rsidRDefault="00B055D0" w:rsidP="00B055D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查尔斯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辛格等主编，王前等译，《技术史（第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bookmarkStart w:id="6" w:name="_GoBack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卷）》，上海科技教育出版社，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055D0" w:rsidRPr="00491EDC" w:rsidRDefault="00B055D0" w:rsidP="00B0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路甬祥主编，华</w:t>
            </w:r>
            <w:r w:rsidRPr="003E084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觉明、谭德睿、王渝生、田自秉、周常林副主编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3E084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《中国传统工艺全集</w:t>
            </w:r>
            <w:r w:rsidRPr="00DA36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A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DA36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卷）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》</w:t>
            </w:r>
            <w:r w:rsidRPr="00DA36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，大象出版社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004-2008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055D0" w:rsidRDefault="00B055D0" w:rsidP="00B055D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白云翔著，《先秦两汉铁器的考古学研究》，科学出版社，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055D0" w:rsidRDefault="00B055D0" w:rsidP="00B055D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柯俊、韩汝玢著，《中国科学技术史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矿冶卷》，科学出版社，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</w:tr>
      <w:tr w:rsidR="00B055D0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055D0" w:rsidRDefault="00B055D0" w:rsidP="00B0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B055D0" w:rsidRPr="00DA36EB" w:rsidRDefault="00B055D0" w:rsidP="00B0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D371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华觉明、李绵璐主编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DA36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《中国手工艺》，大象出版社，</w:t>
            </w:r>
            <w:r w:rsidRPr="00DA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2008-2014</w:t>
            </w:r>
          </w:p>
        </w:tc>
      </w:tr>
      <w:tr w:rsidR="00CB7B08" w:rsidTr="008C685D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CB7B08" w:rsidRDefault="00CB7B08" w:rsidP="00CB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CB7B08" w:rsidRPr="00491EDC" w:rsidRDefault="00B71E32" w:rsidP="00CB7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tgtFrame="https://item.jd.com/_blank" w:history="1">
              <w:r w:rsidR="00CB7B08" w:rsidRPr="00DA36EB">
                <w:rPr>
                  <w:rFonts w:ascii="Times New Roman" w:hAnsi="Times New Roman" w:cs="Times New Roman" w:hint="eastAsia"/>
                  <w:color w:val="000000"/>
                  <w:sz w:val="24"/>
                  <w:szCs w:val="24"/>
                </w:rPr>
                <w:t>宋应星</w:t>
              </w:r>
            </w:hyperlink>
            <w:r w:rsidR="00CB7B08" w:rsidRPr="00DA36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著，</w:t>
            </w:r>
            <w:hyperlink r:id="rId8" w:tgtFrame="https://item.jd.com/_blank" w:history="1">
              <w:r w:rsidR="00CB7B08" w:rsidRPr="00DA36EB">
                <w:rPr>
                  <w:rFonts w:ascii="Times New Roman" w:hAnsi="Times New Roman" w:cs="Times New Roman" w:hint="eastAsia"/>
                  <w:color w:val="000000"/>
                  <w:sz w:val="24"/>
                  <w:szCs w:val="24"/>
                </w:rPr>
                <w:t>潘吉星</w:t>
              </w:r>
            </w:hyperlink>
            <w:r w:rsidR="00CB7B08" w:rsidRPr="00BD371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译</w:t>
            </w:r>
            <w:r w:rsidR="00CB7B0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="00CB7B08" w:rsidRPr="00DA36E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《天工开物译注》，上海古籍出版社</w:t>
            </w:r>
            <w:r w:rsidR="006268A6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="00CB7B08" w:rsidRPr="00DA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:rsidR="00CB7B08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CB7B08" w:rsidRDefault="00CB7B08" w:rsidP="00CB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CB7B08" w:rsidRDefault="00CB7B08" w:rsidP="00CB7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华觉明、冯立昇主编，</w:t>
            </w:r>
            <w:r w:rsidRPr="00F102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《中国三十大发明》，大象出版社，</w:t>
            </w:r>
            <w:r w:rsidRPr="00F102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2018</w:t>
            </w:r>
          </w:p>
        </w:tc>
      </w:tr>
      <w:tr w:rsidR="00CB7B08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CB7B08" w:rsidRDefault="00CB7B08" w:rsidP="00CB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CB7B08" w:rsidRDefault="00CB7B08" w:rsidP="00CB7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华觉明，</w:t>
            </w:r>
            <w:r w:rsidRPr="00F102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《与手艺同行：华觉明论传统工艺》，大象出版社，</w:t>
            </w:r>
            <w:r w:rsidRPr="00F1021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2020</w:t>
            </w:r>
          </w:p>
        </w:tc>
      </w:tr>
      <w:tr w:rsidR="00CB7B08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CB7B08" w:rsidRDefault="00CB7B08" w:rsidP="00CB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CB7B08" w:rsidRDefault="00CB7B08" w:rsidP="00CB7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张柏春主编，《中国传统技术的新认知丛书》，山东教育出版社，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CB7B08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CB7B08" w:rsidRDefault="00CB7B08" w:rsidP="00CB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CB7B08" w:rsidRDefault="00CB7B08" w:rsidP="00CB7B08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bookmarkStart w:id="7" w:name="OLE_LINK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Marilyn Palmer &amp; </w:t>
            </w:r>
            <w:r w:rsidR="004137D0" w:rsidRPr="0041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Neaverson,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Industrial Archaeology: Principles and practice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London: Routledge. 1998</w:t>
            </w:r>
            <w:bookmarkEnd w:id="7"/>
          </w:p>
        </w:tc>
      </w:tr>
      <w:tr w:rsidR="00CB7B08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CB7B08" w:rsidRDefault="00CB7B08" w:rsidP="00CB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Align w:val="center"/>
          </w:tcPr>
          <w:p w:rsidR="00CB7B08" w:rsidRDefault="00CB7B08" w:rsidP="00CB7B08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Bijker, Pinch, Hughes,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 Social Construction of Technological Systems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MIT Press, 2012</w:t>
            </w:r>
          </w:p>
        </w:tc>
      </w:tr>
    </w:tbl>
    <w:p w:rsidR="00527B19" w:rsidRDefault="00527B19"/>
    <w:sectPr w:rsidR="00527B19" w:rsidSect="00527B1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E32" w:rsidRDefault="00B71E32" w:rsidP="00E700B8">
      <w:r>
        <w:separator/>
      </w:r>
    </w:p>
  </w:endnote>
  <w:endnote w:type="continuationSeparator" w:id="0">
    <w:p w:rsidR="00B71E32" w:rsidRDefault="00B71E32" w:rsidP="00E7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E32" w:rsidRDefault="00B71E32" w:rsidP="00E700B8">
      <w:r>
        <w:separator/>
      </w:r>
    </w:p>
  </w:footnote>
  <w:footnote w:type="continuationSeparator" w:id="0">
    <w:p w:rsidR="00B71E32" w:rsidRDefault="00B71E32" w:rsidP="00E70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48"/>
    <w:rsid w:val="00056F3F"/>
    <w:rsid w:val="00082AD3"/>
    <w:rsid w:val="000F5C82"/>
    <w:rsid w:val="00100C85"/>
    <w:rsid w:val="00132317"/>
    <w:rsid w:val="0018789D"/>
    <w:rsid w:val="001A3948"/>
    <w:rsid w:val="002838FC"/>
    <w:rsid w:val="002B59ED"/>
    <w:rsid w:val="00347087"/>
    <w:rsid w:val="00361448"/>
    <w:rsid w:val="00370F0B"/>
    <w:rsid w:val="003C6826"/>
    <w:rsid w:val="003E084A"/>
    <w:rsid w:val="004137D0"/>
    <w:rsid w:val="00414B51"/>
    <w:rsid w:val="004605F9"/>
    <w:rsid w:val="0047654F"/>
    <w:rsid w:val="00491EDC"/>
    <w:rsid w:val="00494694"/>
    <w:rsid w:val="004F7F77"/>
    <w:rsid w:val="00527B19"/>
    <w:rsid w:val="005469BE"/>
    <w:rsid w:val="005A16F6"/>
    <w:rsid w:val="005E72CA"/>
    <w:rsid w:val="006268A6"/>
    <w:rsid w:val="00697EB6"/>
    <w:rsid w:val="006B6C60"/>
    <w:rsid w:val="006F7FCD"/>
    <w:rsid w:val="00714332"/>
    <w:rsid w:val="00764289"/>
    <w:rsid w:val="007D7F11"/>
    <w:rsid w:val="007E7E5F"/>
    <w:rsid w:val="007F2C74"/>
    <w:rsid w:val="008C2EE3"/>
    <w:rsid w:val="0091196B"/>
    <w:rsid w:val="00940EFF"/>
    <w:rsid w:val="00983DA8"/>
    <w:rsid w:val="009B7E48"/>
    <w:rsid w:val="009D4034"/>
    <w:rsid w:val="009E627B"/>
    <w:rsid w:val="00A5444C"/>
    <w:rsid w:val="00A57B99"/>
    <w:rsid w:val="00AA5C23"/>
    <w:rsid w:val="00AB506D"/>
    <w:rsid w:val="00AB5C73"/>
    <w:rsid w:val="00AE177A"/>
    <w:rsid w:val="00AE4806"/>
    <w:rsid w:val="00AF2C79"/>
    <w:rsid w:val="00B055D0"/>
    <w:rsid w:val="00B47068"/>
    <w:rsid w:val="00B571E8"/>
    <w:rsid w:val="00B71E32"/>
    <w:rsid w:val="00BA12C4"/>
    <w:rsid w:val="00BC2752"/>
    <w:rsid w:val="00BD3711"/>
    <w:rsid w:val="00C12118"/>
    <w:rsid w:val="00C27146"/>
    <w:rsid w:val="00CB7B08"/>
    <w:rsid w:val="00CC383C"/>
    <w:rsid w:val="00CD0566"/>
    <w:rsid w:val="00D110AF"/>
    <w:rsid w:val="00D14D65"/>
    <w:rsid w:val="00D251E8"/>
    <w:rsid w:val="00D344D1"/>
    <w:rsid w:val="00D62220"/>
    <w:rsid w:val="00D64A12"/>
    <w:rsid w:val="00D67006"/>
    <w:rsid w:val="00D80B7E"/>
    <w:rsid w:val="00DA36EB"/>
    <w:rsid w:val="00E700B8"/>
    <w:rsid w:val="00E753E6"/>
    <w:rsid w:val="00E75486"/>
    <w:rsid w:val="00E96970"/>
    <w:rsid w:val="00EF6F49"/>
    <w:rsid w:val="00F1021C"/>
    <w:rsid w:val="00F13E16"/>
    <w:rsid w:val="00F80DFC"/>
    <w:rsid w:val="00F9507B"/>
    <w:rsid w:val="34A0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EB88C"/>
  <w15:docId w15:val="{679047F4-D940-4B4B-8B8E-24AC4524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27B19"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7B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7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7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sid w:val="00527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extra-large">
    <w:name w:val="a-size-extra-large"/>
    <w:basedOn w:val="a0"/>
    <w:rsid w:val="00527B19"/>
  </w:style>
  <w:style w:type="character" w:customStyle="1" w:styleId="a9">
    <w:name w:val="页眉 字符"/>
    <w:basedOn w:val="a0"/>
    <w:link w:val="a8"/>
    <w:uiPriority w:val="99"/>
    <w:qFormat/>
    <w:rsid w:val="00527B1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527B1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27B19"/>
    <w:rPr>
      <w:sz w:val="18"/>
      <w:szCs w:val="18"/>
    </w:rPr>
  </w:style>
  <w:style w:type="paragraph" w:styleId="ab">
    <w:name w:val="Normal (Web)"/>
    <w:basedOn w:val="a"/>
    <w:uiPriority w:val="99"/>
    <w:unhideWhenUsed/>
    <w:rsid w:val="00A57B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jd.com/writer/%E6%BD%98%E5%90%89%E6%98%9F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jd.com/writer/%E5%AE%8B%E5%BA%94%E6%98%9F_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付韵蕾</dc:creator>
  <cp:lastModifiedBy>付韵蕾</cp:lastModifiedBy>
  <cp:revision>10</cp:revision>
  <cp:lastPrinted>2022-04-11T07:30:00Z</cp:lastPrinted>
  <dcterms:created xsi:type="dcterms:W3CDTF">2025-12-03T05:28:00Z</dcterms:created>
  <dcterms:modified xsi:type="dcterms:W3CDTF">2026-01-21T01:00:00Z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1EC447195C6D40DEBD5E49E7722371DC</vt:lpwstr>
  </property>
</Properties>
</file>